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3D6AD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proofErr w:type="gramStart"/>
      <w:r w:rsidR="00FD4DF6" w:rsidRPr="008F0DFA">
        <w:rPr>
          <w:rFonts w:ascii="Times New Roman" w:hAnsi="Times New Roman" w:cs="Times New Roman"/>
          <w:sz w:val="24"/>
          <w:szCs w:val="24"/>
        </w:rPr>
        <w:t>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B6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0D1" w:rsidRPr="003B00D1">
        <w:rPr>
          <w:rFonts w:ascii="Times New Roman" w:hAnsi="Times New Roman" w:cs="Times New Roman"/>
          <w:b/>
          <w:sz w:val="24"/>
          <w:szCs w:val="24"/>
        </w:rPr>
        <w:t>5776</w:t>
      </w:r>
      <w:proofErr w:type="gramEnd"/>
      <w:r w:rsidR="003B00D1" w:rsidRPr="003B00D1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70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42513">
        <w:rPr>
          <w:rFonts w:ascii="Times New Roman" w:hAnsi="Times New Roman" w:cs="Times New Roman"/>
          <w:b/>
          <w:sz w:val="24"/>
          <w:szCs w:val="24"/>
        </w:rPr>
        <w:t>п</w:t>
      </w:r>
      <w:r w:rsidR="00E42513" w:rsidRPr="00E42513">
        <w:rPr>
          <w:rFonts w:ascii="Times New Roman" w:hAnsi="Times New Roman" w:cs="Times New Roman"/>
          <w:b/>
          <w:sz w:val="24"/>
          <w:szCs w:val="24"/>
        </w:rPr>
        <w:t>оставк</w:t>
      </w:r>
      <w:r w:rsidR="00E42513">
        <w:rPr>
          <w:rFonts w:ascii="Times New Roman" w:hAnsi="Times New Roman" w:cs="Times New Roman"/>
          <w:b/>
          <w:sz w:val="24"/>
          <w:szCs w:val="24"/>
        </w:rPr>
        <w:t>у</w:t>
      </w:r>
      <w:r w:rsidR="00E42513" w:rsidRPr="00E4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07D" w:rsidRPr="00BB107D">
        <w:rPr>
          <w:rFonts w:ascii="Times New Roman" w:hAnsi="Times New Roman" w:cs="Times New Roman"/>
          <w:b/>
          <w:sz w:val="24"/>
          <w:szCs w:val="24"/>
        </w:rPr>
        <w:t>телескопического погрузчика c поворотной башней и комплектом дополнительного оборудования для НПС Кропоткинская</w:t>
      </w:r>
      <w:r w:rsidRPr="003D6ADE">
        <w:rPr>
          <w:rFonts w:ascii="Times New Roman" w:hAnsi="Times New Roman" w:cs="Times New Roman"/>
          <w:b/>
          <w:sz w:val="24"/>
          <w:szCs w:val="24"/>
        </w:rPr>
        <w:t>.</w:t>
      </w:r>
    </w:p>
    <w:p w:rsidR="00CB1729" w:rsidRPr="00502287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CB1729" w:rsidRPr="003D6ADE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3B00D1" w:rsidRPr="003B00D1">
        <w:rPr>
          <w:rStyle w:val="a4"/>
          <w:rFonts w:ascii="Times New Roman" w:hAnsi="Times New Roman" w:cs="Times New Roman"/>
          <w:color w:val="auto"/>
          <w:sz w:val="24"/>
          <w:szCs w:val="24"/>
        </w:rPr>
        <w:t>Andrey.Erin@cpcpipe.ru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CB1729" w:rsidP="00CB1729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B1729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 При отсутствии какого-либо документа (если он не применим к организации) предоставить письмо на бланке компании с пояснением. Объем одного сообщения не должен превышать 10Мб.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16DC2" w:rsidP="00CB1729">
      <w:pPr>
        <w:pStyle w:val="af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CB1729">
      <w:pPr>
        <w:pStyle w:val="af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работы описан в документе «Инструкция электронная подача», расположенный отдельным файлом в нижней части карточки тендера.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60164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601641">
        <w:rPr>
          <w:rFonts w:ascii="Times New Roman" w:hAnsi="Times New Roman" w:cs="Times New Roman"/>
          <w:sz w:val="24"/>
          <w:szCs w:val="24"/>
        </w:rPr>
        <w:t>.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BB107D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 xml:space="preserve">4.1. </w:t>
      </w:r>
      <w:r w:rsidR="00BB107D" w:rsidRPr="00BB107D">
        <w:rPr>
          <w:rFonts w:ascii="Times New Roman" w:hAnsi="Times New Roman" w:cs="Times New Roman"/>
          <w:sz w:val="24"/>
          <w:szCs w:val="24"/>
        </w:rPr>
        <w:t xml:space="preserve">Наличие опыта поставки по предмету тендера/ </w:t>
      </w:r>
    </w:p>
    <w:p w:rsidR="00CB1729" w:rsidRPr="00CB1729" w:rsidRDefault="00BB107D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B10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BB107D">
        <w:rPr>
          <w:rFonts w:ascii="Times New Roman" w:hAnsi="Times New Roman" w:cs="Times New Roman"/>
          <w:sz w:val="24"/>
          <w:szCs w:val="24"/>
        </w:rPr>
        <w:t>Участник является изг</w:t>
      </w:r>
      <w:bookmarkStart w:id="2" w:name="_GoBack"/>
      <w:bookmarkEnd w:id="2"/>
      <w:r w:rsidRPr="00BB107D">
        <w:rPr>
          <w:rFonts w:ascii="Times New Roman" w:hAnsi="Times New Roman" w:cs="Times New Roman"/>
          <w:sz w:val="24"/>
          <w:szCs w:val="24"/>
        </w:rPr>
        <w:t>отовителем / авторизованным дилером</w:t>
      </w:r>
      <w:r w:rsidR="00CB1729" w:rsidRPr="00CB1729">
        <w:rPr>
          <w:rFonts w:ascii="Times New Roman" w:hAnsi="Times New Roman" w:cs="Times New Roman"/>
          <w:sz w:val="24"/>
          <w:szCs w:val="24"/>
        </w:rPr>
        <w:t>;</w:t>
      </w:r>
    </w:p>
    <w:p w:rsidR="000D5005" w:rsidRPr="00EC71C8" w:rsidRDefault="00BB107D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B1729" w:rsidRPr="00CB1729">
        <w:rPr>
          <w:rFonts w:ascii="Times New Roman" w:hAnsi="Times New Roman" w:cs="Times New Roman"/>
          <w:sz w:val="24"/>
          <w:szCs w:val="24"/>
        </w:rPr>
        <w:t>. Полное техническое соответствие предлагаемых изделий.</w:t>
      </w:r>
    </w:p>
    <w:p w:rsidR="00601641" w:rsidRPr="00EC71C8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Pr="00EC71C8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endnote>
  <w:end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107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B107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inkAnnotation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2FCE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709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DA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C2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00D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107"/>
    <w:rsid w:val="007E267C"/>
    <w:rsid w:val="007E2998"/>
    <w:rsid w:val="007E2A80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07D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729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E3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251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50280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973295-DABE-4743-8A00-851E5C8F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3</cp:revision>
  <cp:lastPrinted>2015-04-07T13:30:00Z</cp:lastPrinted>
  <dcterms:created xsi:type="dcterms:W3CDTF">2023-07-17T13:12:00Z</dcterms:created>
  <dcterms:modified xsi:type="dcterms:W3CDTF">2023-07-17T13:17:00Z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